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  <w:shd w:val="clear" w:color="auto" w:fill="FFFFFF"/>
        </w:rPr>
      </w:pPr>
      <w:proofErr w:type="spellStart"/>
      <w:r>
        <w:rPr>
          <w:color w:val="000000"/>
          <w:sz w:val="41"/>
          <w:szCs w:val="41"/>
        </w:rPr>
        <w:t>Programme</w:t>
      </w:r>
      <w:proofErr w:type="spellEnd"/>
      <w:r>
        <w:rPr>
          <w:color w:val="000000"/>
          <w:sz w:val="41"/>
          <w:szCs w:val="41"/>
        </w:rPr>
        <w:t xml:space="preserve"> of Summer School</w:t>
      </w:r>
      <w:r>
        <w:rPr>
          <w:color w:val="000000"/>
          <w:sz w:val="41"/>
          <w:szCs w:val="41"/>
        </w:rPr>
        <w:t xml:space="preserve"> 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bookmarkStart w:id="0" w:name="_GoBack"/>
      <w:r w:rsidRPr="00454B67">
        <w:rPr>
          <w:i/>
          <w:color w:val="000000"/>
          <w:sz w:val="41"/>
          <w:szCs w:val="41"/>
          <w:shd w:val="clear" w:color="auto" w:fill="FFFFFF"/>
        </w:rPr>
        <w:t>This Is Tomorrow!</w:t>
      </w:r>
      <w:r>
        <w:rPr>
          <w:color w:val="000000"/>
          <w:sz w:val="41"/>
          <w:szCs w:val="41"/>
          <w:shd w:val="clear" w:color="auto" w:fill="FFFFFF"/>
        </w:rPr>
        <w:t> </w:t>
      </w:r>
      <w:bookmarkEnd w:id="0"/>
      <w:r>
        <w:rPr>
          <w:color w:val="000000"/>
          <w:sz w:val="41"/>
          <w:szCs w:val="41"/>
        </w:rPr>
        <w:t>2014</w:t>
      </w:r>
      <w:r>
        <w:rPr>
          <w:color w:val="000000"/>
          <w:sz w:val="41"/>
          <w:szCs w:val="41"/>
        </w:rPr>
        <w:t>: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Saturday, June 6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16.00 Arrival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17.00 – 17.30 Welcome by </w:t>
      </w:r>
      <w:proofErr w:type="spellStart"/>
      <w:r>
        <w:rPr>
          <w:color w:val="000000"/>
          <w:sz w:val="41"/>
          <w:szCs w:val="41"/>
        </w:rPr>
        <w:t>Kaspars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Goba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Ieva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Goba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Rucka</w:t>
      </w:r>
      <w:proofErr w:type="spellEnd"/>
      <w:r>
        <w:rPr>
          <w:color w:val="000000"/>
          <w:sz w:val="41"/>
          <w:szCs w:val="41"/>
        </w:rPr>
        <w:t xml:space="preserve"> Art Residency, </w:t>
      </w:r>
      <w:proofErr w:type="spellStart"/>
      <w:r>
        <w:rPr>
          <w:color w:val="000000"/>
          <w:sz w:val="41"/>
          <w:szCs w:val="41"/>
        </w:rPr>
        <w:t>Ieva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Astahovska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gramStart"/>
      <w:r>
        <w:rPr>
          <w:color w:val="000000"/>
          <w:sz w:val="41"/>
          <w:szCs w:val="41"/>
        </w:rPr>
        <w:t>LCCA</w:t>
      </w:r>
      <w:proofErr w:type="gram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17.30 – 19.30 Panel discussion This Is Tomorrow!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Participants: </w:t>
      </w:r>
      <w:proofErr w:type="spellStart"/>
      <w:r>
        <w:rPr>
          <w:color w:val="000000"/>
          <w:sz w:val="41"/>
          <w:szCs w:val="41"/>
        </w:rPr>
        <w:t>Solvita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Krese</w:t>
      </w:r>
      <w:proofErr w:type="spellEnd"/>
      <w:r>
        <w:rPr>
          <w:color w:val="000000"/>
          <w:sz w:val="41"/>
          <w:szCs w:val="41"/>
        </w:rPr>
        <w:t xml:space="preserve">, LCCA, Kirill </w:t>
      </w:r>
      <w:proofErr w:type="spellStart"/>
      <w:r>
        <w:rPr>
          <w:color w:val="000000"/>
          <w:sz w:val="41"/>
          <w:szCs w:val="41"/>
        </w:rPr>
        <w:t>Kobrin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Julijonas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Urbonas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Valts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Miķelsons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Ivars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Šmits</w:t>
      </w:r>
      <w:proofErr w:type="spell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Open to general public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19.30 Picnic in </w:t>
      </w:r>
      <w:proofErr w:type="spellStart"/>
      <w:r>
        <w:rPr>
          <w:color w:val="000000"/>
          <w:sz w:val="41"/>
          <w:szCs w:val="41"/>
        </w:rPr>
        <w:t>Rucka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gramStart"/>
      <w:r>
        <w:rPr>
          <w:color w:val="000000"/>
          <w:sz w:val="41"/>
          <w:szCs w:val="41"/>
        </w:rPr>
        <w:t>park</w:t>
      </w:r>
      <w:proofErr w:type="gram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Sunday, June 7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9.00 – 10.00 Breakfast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10.00 – 12.00 Guided tour in </w:t>
      </w:r>
      <w:proofErr w:type="spellStart"/>
      <w:r>
        <w:rPr>
          <w:color w:val="000000"/>
          <w:sz w:val="41"/>
          <w:szCs w:val="41"/>
        </w:rPr>
        <w:t>Cēsis</w:t>
      </w:r>
      <w:proofErr w:type="spell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12.00 – 13.30 Work on creative projects; coaches – </w:t>
      </w:r>
      <w:proofErr w:type="spellStart"/>
      <w:r>
        <w:rPr>
          <w:color w:val="000000"/>
          <w:sz w:val="41"/>
          <w:szCs w:val="41"/>
        </w:rPr>
        <w:t>Solvita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Krese</w:t>
      </w:r>
      <w:proofErr w:type="spellEnd"/>
      <w:r>
        <w:rPr>
          <w:color w:val="000000"/>
          <w:sz w:val="41"/>
          <w:szCs w:val="41"/>
        </w:rPr>
        <w:t xml:space="preserve">, Kirill </w:t>
      </w:r>
      <w:proofErr w:type="spellStart"/>
      <w:r>
        <w:rPr>
          <w:color w:val="000000"/>
          <w:sz w:val="41"/>
          <w:szCs w:val="41"/>
        </w:rPr>
        <w:t>Kobrin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Ieva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Astahovska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Kaspars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Goba</w:t>
      </w:r>
      <w:proofErr w:type="spell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13.30 – 14.30 Lunch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14.30 – 16.00 </w:t>
      </w:r>
      <w:proofErr w:type="spellStart"/>
      <w:r>
        <w:rPr>
          <w:color w:val="000000"/>
          <w:sz w:val="41"/>
          <w:szCs w:val="41"/>
        </w:rPr>
        <w:t>Elnara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Taidre</w:t>
      </w:r>
      <w:proofErr w:type="spellEnd"/>
      <w:r>
        <w:rPr>
          <w:color w:val="000000"/>
          <w:sz w:val="41"/>
          <w:szCs w:val="41"/>
        </w:rPr>
        <w:t xml:space="preserve"> (EE), </w:t>
      </w:r>
      <w:proofErr w:type="gramStart"/>
      <w:r>
        <w:rPr>
          <w:color w:val="000000"/>
          <w:sz w:val="41"/>
          <w:szCs w:val="41"/>
        </w:rPr>
        <w:t>Envisioning</w:t>
      </w:r>
      <w:proofErr w:type="gramEnd"/>
      <w:r>
        <w:rPr>
          <w:color w:val="000000"/>
          <w:sz w:val="41"/>
          <w:szCs w:val="41"/>
        </w:rPr>
        <w:t xml:space="preserve"> the Aesthetics for the Future through the Traditions of the Past: On </w:t>
      </w:r>
      <w:proofErr w:type="spellStart"/>
      <w:r>
        <w:rPr>
          <w:color w:val="000000"/>
          <w:sz w:val="41"/>
          <w:szCs w:val="41"/>
        </w:rPr>
        <w:t>Tõnis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Vint’s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Aesthetico</w:t>
      </w:r>
      <w:proofErr w:type="spellEnd"/>
      <w:r>
        <w:rPr>
          <w:color w:val="000000"/>
          <w:sz w:val="41"/>
          <w:szCs w:val="41"/>
        </w:rPr>
        <w:t>-Philosophical System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16.00 – 16.30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16.30 – 18.00 </w:t>
      </w:r>
      <w:proofErr w:type="spellStart"/>
      <w:r>
        <w:rPr>
          <w:color w:val="000000"/>
          <w:sz w:val="41"/>
          <w:szCs w:val="41"/>
        </w:rPr>
        <w:t>Julijonas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Urbonas</w:t>
      </w:r>
      <w:proofErr w:type="spellEnd"/>
      <w:r>
        <w:rPr>
          <w:color w:val="000000"/>
          <w:sz w:val="41"/>
          <w:szCs w:val="41"/>
        </w:rPr>
        <w:t xml:space="preserve"> (LT), </w:t>
      </w:r>
      <w:proofErr w:type="spellStart"/>
      <w:r>
        <w:rPr>
          <w:color w:val="000000"/>
          <w:sz w:val="41"/>
          <w:szCs w:val="41"/>
        </w:rPr>
        <w:t>Materialised</w:t>
      </w:r>
      <w:proofErr w:type="spellEnd"/>
      <w:r>
        <w:rPr>
          <w:color w:val="000000"/>
          <w:sz w:val="41"/>
          <w:szCs w:val="41"/>
        </w:rPr>
        <w:t xml:space="preserve"> Philosophy: Staged Arguments, </w:t>
      </w:r>
      <w:proofErr w:type="spellStart"/>
      <w:r>
        <w:rPr>
          <w:color w:val="000000"/>
          <w:sz w:val="41"/>
          <w:szCs w:val="41"/>
        </w:rPr>
        <w:t>Transtextuality</w:t>
      </w:r>
      <w:proofErr w:type="spellEnd"/>
      <w:r>
        <w:rPr>
          <w:color w:val="000000"/>
          <w:sz w:val="41"/>
          <w:szCs w:val="41"/>
        </w:rPr>
        <w:t xml:space="preserve"> and Material Hermeneutics in Art and Design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18.00 – 18.30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18.30 – 20.00 Kirill </w:t>
      </w:r>
      <w:proofErr w:type="spellStart"/>
      <w:r>
        <w:rPr>
          <w:color w:val="000000"/>
          <w:sz w:val="41"/>
          <w:szCs w:val="41"/>
        </w:rPr>
        <w:t>Kobrin</w:t>
      </w:r>
      <w:proofErr w:type="spellEnd"/>
      <w:r>
        <w:rPr>
          <w:color w:val="000000"/>
          <w:sz w:val="41"/>
          <w:szCs w:val="41"/>
        </w:rPr>
        <w:t xml:space="preserve"> (GB), No Future? Two Versions after Cold War: Western and Post-Soviet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20.00 – 21.00 Dinner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21.00 Presentations by participants #1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Monday, June 8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9.00 – 10.00 Breakfast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10.00 – 11.30 </w:t>
      </w:r>
      <w:proofErr w:type="spellStart"/>
      <w:r>
        <w:rPr>
          <w:color w:val="000000"/>
          <w:sz w:val="41"/>
          <w:szCs w:val="41"/>
        </w:rPr>
        <w:t>Tellervo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Kallainen</w:t>
      </w:r>
      <w:proofErr w:type="spellEnd"/>
      <w:r>
        <w:rPr>
          <w:color w:val="000000"/>
          <w:sz w:val="41"/>
          <w:szCs w:val="41"/>
        </w:rPr>
        <w:t xml:space="preserve"> (FI), </w:t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Making of Utopia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11.30 – 12.00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12.00 – 13.00 Work on creative projects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13.00 – 14.00 Lunch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14.00 – 15.30 Tomas </w:t>
      </w:r>
      <w:proofErr w:type="spellStart"/>
      <w:r>
        <w:rPr>
          <w:color w:val="000000"/>
          <w:sz w:val="41"/>
          <w:szCs w:val="41"/>
        </w:rPr>
        <w:t>Čiučelis</w:t>
      </w:r>
      <w:proofErr w:type="spellEnd"/>
      <w:r>
        <w:rPr>
          <w:color w:val="000000"/>
          <w:sz w:val="41"/>
          <w:szCs w:val="41"/>
        </w:rPr>
        <w:t xml:space="preserve"> (LT), </w:t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Conditions of Catastrophe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15.30 – 16.00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16.00 – 17.30 </w:t>
      </w:r>
      <w:proofErr w:type="spellStart"/>
      <w:r>
        <w:rPr>
          <w:color w:val="000000"/>
          <w:sz w:val="41"/>
          <w:szCs w:val="41"/>
        </w:rPr>
        <w:t>Aigars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Atvars</w:t>
      </w:r>
      <w:proofErr w:type="spellEnd"/>
      <w:r>
        <w:rPr>
          <w:color w:val="000000"/>
          <w:sz w:val="41"/>
          <w:szCs w:val="41"/>
        </w:rPr>
        <w:t xml:space="preserve"> (LV), Invention methodology TRIZ and its Proposals for Forecasting the Future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 17.30 – 18.00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18.00 – 19.00 </w:t>
      </w:r>
      <w:proofErr w:type="spellStart"/>
      <w:r>
        <w:rPr>
          <w:color w:val="000000"/>
          <w:sz w:val="41"/>
          <w:szCs w:val="41"/>
        </w:rPr>
        <w:t>Ģirts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Rungainis</w:t>
      </w:r>
      <w:proofErr w:type="spellEnd"/>
      <w:r>
        <w:rPr>
          <w:color w:val="000000"/>
          <w:sz w:val="41"/>
          <w:szCs w:val="41"/>
        </w:rPr>
        <w:t xml:space="preserve"> (LV), </w:t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Tomorrow of Europe through the Perspective of Political Economy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19.00 – 20.30 Dinner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20.00 Presentations by participants #2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Tuesday, June 9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9.00 – 10.00 Breakfast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 Lauren M. Rhodes (LV), Artistic Practice and (Un</w:t>
      </w:r>
      <w:proofErr w:type="gramStart"/>
      <w:r>
        <w:rPr>
          <w:color w:val="000000"/>
          <w:sz w:val="41"/>
          <w:szCs w:val="41"/>
        </w:rPr>
        <w:t>)lived</w:t>
      </w:r>
      <w:proofErr w:type="gramEnd"/>
      <w:r>
        <w:rPr>
          <w:color w:val="000000"/>
          <w:sz w:val="41"/>
          <w:szCs w:val="41"/>
        </w:rPr>
        <w:t xml:space="preserve"> Memory: Exploring the Intersection Between the Postcolonial and the </w:t>
      </w:r>
      <w:proofErr w:type="spellStart"/>
      <w:r>
        <w:rPr>
          <w:color w:val="000000"/>
          <w:sz w:val="41"/>
          <w:szCs w:val="41"/>
        </w:rPr>
        <w:t>Postsocialist</w:t>
      </w:r>
      <w:proofErr w:type="spell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11.30 – 12.00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12.00 – 13.00 Work on creative projects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13.00 – 14.00 Lunch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14.00 – 15.30 </w:t>
      </w:r>
      <w:proofErr w:type="spellStart"/>
      <w:r>
        <w:rPr>
          <w:color w:val="000000"/>
          <w:sz w:val="41"/>
          <w:szCs w:val="41"/>
        </w:rPr>
        <w:t>Laine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Kristberga</w:t>
      </w:r>
      <w:proofErr w:type="spellEnd"/>
      <w:r>
        <w:rPr>
          <w:color w:val="000000"/>
          <w:sz w:val="41"/>
          <w:szCs w:val="41"/>
        </w:rPr>
        <w:t xml:space="preserve"> (LV), </w:t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Archival Desire and its Relationship to the Future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15.30 – 16.00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16.00 – 17.00 </w:t>
      </w:r>
      <w:proofErr w:type="spellStart"/>
      <w:r>
        <w:rPr>
          <w:color w:val="000000"/>
          <w:sz w:val="41"/>
          <w:szCs w:val="41"/>
        </w:rPr>
        <w:t>Agnė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Bagdžiūnaitė</w:t>
      </w:r>
      <w:proofErr w:type="spellEnd"/>
      <w:r>
        <w:rPr>
          <w:color w:val="000000"/>
          <w:sz w:val="41"/>
          <w:szCs w:val="41"/>
        </w:rPr>
        <w:t xml:space="preserve"> (LT), Cognitive Table: The Imaginaries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 18.00 - 18.30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18.30 – 19.30 </w:t>
      </w:r>
      <w:proofErr w:type="spellStart"/>
      <w:r>
        <w:rPr>
          <w:color w:val="000000"/>
          <w:sz w:val="41"/>
          <w:szCs w:val="41"/>
        </w:rPr>
        <w:t>Ivars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Drulle</w:t>
      </w:r>
      <w:proofErr w:type="spellEnd"/>
      <w:r>
        <w:rPr>
          <w:color w:val="000000"/>
          <w:sz w:val="41"/>
          <w:szCs w:val="41"/>
        </w:rPr>
        <w:t xml:space="preserve"> (LV), Based on True Stories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19.30 – 20.30 Dinner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20.30 Presentations by participants #3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Wednesday, June 10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9.00 – 10.00 Breakfast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10.00 – 11.30 </w:t>
      </w:r>
      <w:proofErr w:type="spellStart"/>
      <w:r>
        <w:rPr>
          <w:color w:val="000000"/>
          <w:sz w:val="41"/>
          <w:szCs w:val="41"/>
        </w:rPr>
        <w:t>Voldemārs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Johansons</w:t>
      </w:r>
      <w:proofErr w:type="spellEnd"/>
      <w:r>
        <w:rPr>
          <w:color w:val="000000"/>
          <w:sz w:val="41"/>
          <w:szCs w:val="41"/>
        </w:rPr>
        <w:t xml:space="preserve"> (LV), Data and Proportions in Composition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11.30 – 12.00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12.00 – 13.00 </w:t>
      </w:r>
      <w:proofErr w:type="spellStart"/>
      <w:r>
        <w:rPr>
          <w:color w:val="000000"/>
          <w:sz w:val="41"/>
          <w:szCs w:val="41"/>
        </w:rPr>
        <w:t>Jaak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Tomberg</w:t>
      </w:r>
      <w:proofErr w:type="spellEnd"/>
      <w:r>
        <w:rPr>
          <w:color w:val="000000"/>
          <w:sz w:val="41"/>
          <w:szCs w:val="41"/>
        </w:rPr>
        <w:t xml:space="preserve"> (EE), </w:t>
      </w:r>
      <w:proofErr w:type="gramStart"/>
      <w:r>
        <w:rPr>
          <w:color w:val="000000"/>
          <w:sz w:val="41"/>
          <w:szCs w:val="41"/>
        </w:rPr>
        <w:t>This</w:t>
      </w:r>
      <w:proofErr w:type="gramEnd"/>
      <w:r>
        <w:rPr>
          <w:color w:val="000000"/>
          <w:sz w:val="41"/>
          <w:szCs w:val="41"/>
        </w:rPr>
        <w:t xml:space="preserve"> is Tomorrow? On the Contemporary Convergence of Realism and Science Fiction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13.00 – 14.00 Lunch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17.30 Final work on creative projects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17.30 – 19.00 Presentation of creative projects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21.00 Disco lecture </w:t>
      </w:r>
      <w:proofErr w:type="spellStart"/>
      <w:r>
        <w:rPr>
          <w:color w:val="000000"/>
          <w:sz w:val="41"/>
          <w:szCs w:val="41"/>
        </w:rPr>
        <w:t>Kosmoss</w:t>
      </w:r>
      <w:proofErr w:type="spellEnd"/>
      <w:r>
        <w:rPr>
          <w:color w:val="000000"/>
          <w:sz w:val="41"/>
          <w:szCs w:val="41"/>
        </w:rPr>
        <w:t xml:space="preserve">. VJ </w:t>
      </w:r>
      <w:proofErr w:type="spellStart"/>
      <w:r>
        <w:rPr>
          <w:color w:val="000000"/>
          <w:sz w:val="41"/>
          <w:szCs w:val="41"/>
        </w:rPr>
        <w:t>Leonards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Laganovskis</w:t>
      </w:r>
      <w:proofErr w:type="spellEnd"/>
      <w:r>
        <w:rPr>
          <w:color w:val="000000"/>
          <w:sz w:val="41"/>
          <w:szCs w:val="41"/>
        </w:rPr>
        <w:t xml:space="preserve">, DJ </w:t>
      </w:r>
      <w:proofErr w:type="spellStart"/>
      <w:r>
        <w:rPr>
          <w:color w:val="000000"/>
          <w:sz w:val="41"/>
          <w:szCs w:val="41"/>
        </w:rPr>
        <w:t>Uldis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Rudaks</w:t>
      </w:r>
      <w:proofErr w:type="spellEnd"/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Thursday June 11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11.00 Breakfast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11.00 – 12.00 </w:t>
      </w:r>
      <w:proofErr w:type="spellStart"/>
      <w:r>
        <w:rPr>
          <w:color w:val="000000"/>
          <w:sz w:val="41"/>
          <w:szCs w:val="41"/>
        </w:rPr>
        <w:t>Dovilė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Tumpytė</w:t>
      </w:r>
      <w:proofErr w:type="spellEnd"/>
      <w:r>
        <w:rPr>
          <w:color w:val="000000"/>
          <w:sz w:val="41"/>
          <w:szCs w:val="41"/>
        </w:rPr>
        <w:t xml:space="preserve"> (LT), Mind-Specific Art: a thought experiment of 21st c. art practice?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12.00 – 12.30 Break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12.30 – 14.30 Rasa </w:t>
      </w:r>
      <w:proofErr w:type="spellStart"/>
      <w:r>
        <w:rPr>
          <w:color w:val="000000"/>
          <w:sz w:val="41"/>
          <w:szCs w:val="41"/>
        </w:rPr>
        <w:t>Šmite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Raitis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Šmits</w:t>
      </w:r>
      <w:proofErr w:type="spellEnd"/>
      <w:r>
        <w:rPr>
          <w:color w:val="000000"/>
          <w:sz w:val="41"/>
          <w:szCs w:val="41"/>
        </w:rPr>
        <w:t xml:space="preserve"> / RIXC (LV), </w:t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Ecological Perspective in Contemporary Media Art. Creative Workshops – Building a Bacteria Battery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14.30 – 15.30 Lunch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15.30 – 16.30 Final discussion and evaluation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Departure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Activities of the Summer School will take place in English.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On June 10 at 21:00 in </w:t>
      </w:r>
      <w:proofErr w:type="spellStart"/>
      <w:r>
        <w:rPr>
          <w:color w:val="000000"/>
          <w:sz w:val="41"/>
          <w:szCs w:val="41"/>
        </w:rPr>
        <w:t>Rucka</w:t>
      </w:r>
      <w:proofErr w:type="spellEnd"/>
      <w:r>
        <w:rPr>
          <w:color w:val="000000"/>
          <w:sz w:val="41"/>
          <w:szCs w:val="41"/>
        </w:rPr>
        <w:t xml:space="preserve"> manor all are invited to the disco-lecture </w:t>
      </w:r>
      <w:proofErr w:type="spellStart"/>
      <w:r>
        <w:rPr>
          <w:color w:val="000000"/>
          <w:sz w:val="41"/>
          <w:szCs w:val="41"/>
        </w:rPr>
        <w:t>Kosmoss</w:t>
      </w:r>
      <w:proofErr w:type="spellEnd"/>
      <w:r>
        <w:rPr>
          <w:color w:val="000000"/>
          <w:sz w:val="41"/>
          <w:szCs w:val="41"/>
        </w:rPr>
        <w:t xml:space="preserve">, dedicated to </w:t>
      </w:r>
      <w:proofErr w:type="spellStart"/>
      <w:r>
        <w:rPr>
          <w:color w:val="000000"/>
          <w:sz w:val="41"/>
          <w:szCs w:val="41"/>
        </w:rPr>
        <w:t>Hardijs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Lediņš</w:t>
      </w:r>
      <w:proofErr w:type="spellEnd"/>
      <w:r>
        <w:rPr>
          <w:color w:val="000000"/>
          <w:sz w:val="41"/>
          <w:szCs w:val="41"/>
        </w:rPr>
        <w:t xml:space="preserve">, the pioneer of the genre of the disco in Latvia. Artist </w:t>
      </w:r>
      <w:proofErr w:type="spellStart"/>
      <w:r>
        <w:rPr>
          <w:color w:val="000000"/>
          <w:sz w:val="41"/>
          <w:szCs w:val="41"/>
        </w:rPr>
        <w:t>Leonards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Laganovskis</w:t>
      </w:r>
      <w:proofErr w:type="spellEnd"/>
      <w:r>
        <w:rPr>
          <w:color w:val="000000"/>
          <w:sz w:val="41"/>
          <w:szCs w:val="41"/>
        </w:rPr>
        <w:t xml:space="preserve"> will speak about the background of the discos </w:t>
      </w:r>
      <w:proofErr w:type="spellStart"/>
      <w:r>
        <w:rPr>
          <w:color w:val="000000"/>
          <w:sz w:val="41"/>
          <w:szCs w:val="41"/>
        </w:rPr>
        <w:t>Kosmoss</w:t>
      </w:r>
      <w:proofErr w:type="spellEnd"/>
      <w:r>
        <w:rPr>
          <w:color w:val="000000"/>
          <w:sz w:val="41"/>
          <w:szCs w:val="41"/>
        </w:rPr>
        <w:t xml:space="preserve">, music journalist and DJ </w:t>
      </w:r>
      <w:proofErr w:type="spellStart"/>
      <w:r>
        <w:rPr>
          <w:color w:val="000000"/>
          <w:sz w:val="41"/>
          <w:szCs w:val="41"/>
        </w:rPr>
        <w:t>Uldis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Rudaks</w:t>
      </w:r>
      <w:proofErr w:type="spellEnd"/>
      <w:r>
        <w:rPr>
          <w:color w:val="000000"/>
          <w:sz w:val="41"/>
          <w:szCs w:val="41"/>
        </w:rPr>
        <w:t xml:space="preserve"> will play the disco hits popular in the 1980s in Riga.</w:t>
      </w:r>
    </w:p>
    <w:p w:rsidR="00454B67" w:rsidRDefault="00454B67" w:rsidP="00454B67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This event is a part of a collaborative project "This is Tomorrow. Back to Basics: Forms and Actions in the Future" co-funded by the Creative Europe </w:t>
      </w:r>
      <w:proofErr w:type="spellStart"/>
      <w:r>
        <w:rPr>
          <w:color w:val="000000"/>
          <w:sz w:val="41"/>
          <w:szCs w:val="41"/>
        </w:rPr>
        <w:t>programme</w:t>
      </w:r>
      <w:proofErr w:type="spellEnd"/>
      <w:r>
        <w:rPr>
          <w:color w:val="000000"/>
          <w:sz w:val="41"/>
          <w:szCs w:val="41"/>
        </w:rPr>
        <w:t xml:space="preserve"> of the European Union, Ministry of Culture of the Republic of Latvia, State Culture Capital Foundation etc.</w:t>
      </w:r>
    </w:p>
    <w:p w:rsidR="00480F6A" w:rsidRDefault="00480F6A"/>
    <w:sectPr w:rsidR="004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7"/>
    <w:rsid w:val="00012C3E"/>
    <w:rsid w:val="00361F5D"/>
    <w:rsid w:val="00454B67"/>
    <w:rsid w:val="004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1</cp:revision>
  <dcterms:created xsi:type="dcterms:W3CDTF">2017-11-01T22:20:00Z</dcterms:created>
  <dcterms:modified xsi:type="dcterms:W3CDTF">2017-11-01T22:22:00Z</dcterms:modified>
</cp:coreProperties>
</file>